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D93BA6584C5B2F48814B7285B88EDAA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530C331E6B6F4F4BA75EAAD2CFD9ABA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52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25.86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11.44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7.39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4.07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5.87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2.32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21.60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1.22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4.36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1.96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13.12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D93BA6584C5B2F48814B7285B88EDAA5" /><Relationship Type="http://schemas.openxmlformats.org/officeDocument/2006/relationships/image" Target="/media/image4.png" Id="R530C331E6B6F4F4BA75EAAD2CFD9ABA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